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37E54BA" w14:textId="77777777" w:rsidR="009D7907" w:rsidRPr="009D7907" w:rsidRDefault="009D7907" w:rsidP="009D7907">
      <w:pPr>
        <w:shd w:val="clear" w:color="auto" w:fill="FFFFFF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"http://slunecnabrana.blogspot.com/2017/02/velke-leceni-zraneneho-zenskeho-srdce.html" </w:instrText>
      </w: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t>VELKÉ LÉČENÍ ZRANĚNÉHO ŽENSKÉHO SRDCE</w:t>
      </w:r>
      <w:r w:rsidRPr="009D7907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bookmarkEnd w:id="0"/>
    <w:p w14:paraId="308558C2" w14:textId="77777777" w:rsidR="00C252D5" w:rsidRDefault="009D7907"/>
    <w:p w14:paraId="06AAE79E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Kdybych měla po zbytek života psát o jednom tématu, bylo by to o historicky organizované masové persekuci žen, známých jako čarodějky, pohanky, zaříkávačky ďábla a pracovnice černé magie.</w:t>
      </w:r>
    </w:p>
    <w:p w14:paraId="65844368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1E1AD0AA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S největší pravděpodobností jste prožila životy, ve kterých jste byla trestána, souzena a obviněna za zločiny, za které jste nebyla zodpovědná, jako je špatná úroda a smrt z nemoci. Toto byl povrchový důvod pro vaše mučení, veřejné soudy a následnou vraždu. Ale pravým důvodem bylo vaše zděděné pradávné spirituální spojení s Božským Ženstvím.</w:t>
      </w:r>
    </w:p>
    <w:p w14:paraId="05C3C21C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41FA5010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 xml:space="preserve">Po mnoho životů jste byly silným nástrojem božského ženského léčení. Tato síla do vás byla vštípena ve vašich </w:t>
      </w:r>
      <w:proofErr w:type="spellStart"/>
      <w:r w:rsidRPr="009D7907">
        <w:rPr>
          <w:rFonts w:eastAsia="Times New Roman" w:cs="Arial"/>
          <w:color w:val="000000"/>
          <w:lang w:eastAsia="cs-CZ"/>
        </w:rPr>
        <w:t>nejdřívějších</w:t>
      </w:r>
      <w:proofErr w:type="spellEnd"/>
      <w:r w:rsidRPr="009D7907">
        <w:rPr>
          <w:rFonts w:eastAsia="Times New Roman" w:cs="Arial"/>
          <w:color w:val="000000"/>
          <w:lang w:eastAsia="cs-CZ"/>
        </w:rPr>
        <w:t xml:space="preserve"> inkarnacích na planetě. Pracovaly jste velmi těžce, abyste si zasloužily svou pozici zasvěcence posvátného ženství.</w:t>
      </w:r>
    </w:p>
    <w:p w14:paraId="3ADE4FE0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7DAB2AF3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Pracovaly jste v mnoha rolích, abyste skrze své dary, schopnosti energetického léčení, pečující přítomnost a schopnosti uskutečnily změnu frekvence skrze ženskou spiritualitu. Mohlo se jednat o porodní báby, konzultantky a terapeutky, moudré ženy nebo muže, mystiky, bylin</w:t>
      </w:r>
      <w:r>
        <w:rPr>
          <w:rFonts w:eastAsia="Times New Roman" w:cs="Arial"/>
          <w:color w:val="000000"/>
          <w:lang w:eastAsia="cs-CZ"/>
        </w:rPr>
        <w:t>áře, vědmy, spirituální učitelky</w:t>
      </w:r>
      <w:r w:rsidRPr="009D7907">
        <w:rPr>
          <w:rFonts w:eastAsia="Times New Roman" w:cs="Arial"/>
          <w:color w:val="000000"/>
          <w:lang w:eastAsia="cs-CZ"/>
        </w:rPr>
        <w:t xml:space="preserve"> a řečnice, astroložky, numeroložky, energetické léčitelky, vysoké kněží a kněžky, mnichy a jeptišky, šamanky a šamany a jakoukoliv jinou roli, ve které jste rozvíjely ženskou spirituální energii a vědění pro léčivé účely.</w:t>
      </w:r>
    </w:p>
    <w:p w14:paraId="2A9B9FAB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F493279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Uvědomění božské ženské energie formuje rámec pro vstup vyvinuté mužské energie. Muži, kteří prožili důležité životy kolem božské ženské energie, byli také zodpovědní za ochranu a obranu těchto žen, které byly váženy jako posvátné, díky jejich jasnému spojení s božstvím.</w:t>
      </w:r>
    </w:p>
    <w:p w14:paraId="26220D26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035F1F55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Když nyní důležitý počet Duší odpovídá na posvátné smlouvy přivést zpět těžce nabyté vědění z předchozích životů ve sféře Posvátného Ženství, rozdmýchávají se vzpomínky na tyto perzekuce.</w:t>
      </w:r>
    </w:p>
    <w:p w14:paraId="7341C004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C7045E0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Mnohé z vás najdete samy sebe na cestě sebe-léčení z těchto dávných dob teroru, mučení, zostuzení, vyhoštění, nepravdivých obvinění a bolestivé smrti.</w:t>
      </w:r>
    </w:p>
    <w:p w14:paraId="3A3575EC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FF9A684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Nevědomě na nejhlubších úrovních podvědomí byly tyto vzpomínky zodpovědné za to, že jste se schovávaly ze strachu z toho, co by se mohlo stát, kdybyste vynesly své světlo a sílu opět ven.</w:t>
      </w:r>
    </w:p>
    <w:p w14:paraId="1775F03F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28E4FA5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Vaše ego se bude snažit zakrýt tato hluboce zakořeněná traumata tím, že vám bude říkat věci jako:</w:t>
      </w:r>
    </w:p>
    <w:p w14:paraId="48922D9B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AEC63C8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Nejsi schopna být silná.</w:t>
      </w:r>
    </w:p>
    <w:p w14:paraId="49BCCCA4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B039960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Nestojíš za to být silná.</w:t>
      </w:r>
    </w:p>
    <w:p w14:paraId="041FE400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67A8BAC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Nemáš dost času na léčivou práci.</w:t>
      </w:r>
    </w:p>
    <w:p w14:paraId="364D1DC0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477B278A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Léčením druhých nevyděláš peníze.</w:t>
      </w:r>
    </w:p>
    <w:p w14:paraId="5AA8BC56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164E1BF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Za svou léčivou práci budeš zesměšňována, pomlouvána, vysmívána a trestána.</w:t>
      </w:r>
    </w:p>
    <w:p w14:paraId="4D939BB6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2C96BCF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Nemáš pro tuto práci kvalifikaci.</w:t>
      </w:r>
    </w:p>
    <w:p w14:paraId="7439C41B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7252CD4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Ještě nejsi připravena.</w:t>
      </w:r>
    </w:p>
    <w:p w14:paraId="1835A5F2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D2C021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Potřebuješ ještě déle pracovat na svém vnitřním Já.</w:t>
      </w:r>
    </w:p>
    <w:p w14:paraId="7C5909A3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7ED3B7E2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Jsi moc unavená.</w:t>
      </w:r>
    </w:p>
    <w:p w14:paraId="1B425B1B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BADD3FA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Nemůžeš nikomu pomoci.</w:t>
      </w:r>
    </w:p>
    <w:p w14:paraId="36AA0E5D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4F5D8E2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Druzí to udělají, nemusíš sama sebe stavět na scénu.</w:t>
      </w:r>
    </w:p>
    <w:p w14:paraId="568E1A6F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499075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A tak dále, a tak dále, a tak dále...</w:t>
      </w:r>
    </w:p>
    <w:p w14:paraId="1DBB677B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97D891D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Tato falešná prohlášení zakrývají oceán hluboko pohřbené emoční bolesti.</w:t>
      </w:r>
    </w:p>
    <w:p w14:paraId="2001F68D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065C50F9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 xml:space="preserve">Hledají </w:t>
      </w:r>
      <w:proofErr w:type="gramStart"/>
      <w:r w:rsidRPr="009D7907">
        <w:rPr>
          <w:rFonts w:eastAsia="Times New Roman" w:cs="Arial"/>
          <w:color w:val="000000"/>
          <w:lang w:eastAsia="cs-CZ"/>
        </w:rPr>
        <w:t>cestu</w:t>
      </w:r>
      <w:proofErr w:type="gramEnd"/>
      <w:r w:rsidRPr="009D7907">
        <w:rPr>
          <w:rFonts w:eastAsia="Times New Roman" w:cs="Arial"/>
          <w:color w:val="000000"/>
          <w:lang w:eastAsia="cs-CZ"/>
        </w:rPr>
        <w:t xml:space="preserve"> jak racionálně obhájit extrémní bolest a strach, který byl usazený ve vaší buněčné pa</w:t>
      </w:r>
      <w:r>
        <w:rPr>
          <w:rFonts w:eastAsia="Times New Roman" w:cs="Arial"/>
          <w:color w:val="000000"/>
          <w:lang w:eastAsia="cs-CZ"/>
        </w:rPr>
        <w:t>měti, když jste byly znovu a zno</w:t>
      </w:r>
      <w:r w:rsidRPr="009D7907">
        <w:rPr>
          <w:rFonts w:eastAsia="Times New Roman" w:cs="Arial"/>
          <w:color w:val="000000"/>
          <w:lang w:eastAsia="cs-CZ"/>
        </w:rPr>
        <w:t>vu trestány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9D7907">
        <w:rPr>
          <w:rFonts w:eastAsia="Times New Roman" w:cs="Arial"/>
          <w:color w:val="000000"/>
          <w:lang w:eastAsia="cs-CZ"/>
        </w:rPr>
        <w:t>za to, že jste Ženskou Léčitelkou.</w:t>
      </w:r>
    </w:p>
    <w:p w14:paraId="1E9B1A74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F529E3F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Vaše nižší mysl se bojí odkrýt tuto bolest. Co to s vámi udělá, když ji znovu otevřete?  Zase vás to zabije? Bude to pro vaše srdce příliš, s čím se vyrovnat? Co se stane, když začnete pouštět tuto sílu do světa? Zajisté je to nebezpečné, zastrašující a pokud bude ponechána bez kontroly, vrátí se, aby vás spálila a pohřbila zaživa?</w:t>
      </w:r>
    </w:p>
    <w:p w14:paraId="5F8DA303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7B398E8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Souhlasili jste, že se v tomto životě vrátíte ke zdroji tohoto strachu a bolesti, abyste ji vyléčily prostřednictvím aktivní práce ve službě.</w:t>
      </w:r>
    </w:p>
    <w:p w14:paraId="1FFDEEEC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BC3AA20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Zranění a utrpení jsou velmi hluboká. Neexistuje způsob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jak je vyléčit, pokud odmítáte hloubku a pravdu toho, jak hluboko bolest a strach sahají.</w:t>
      </w:r>
    </w:p>
    <w:p w14:paraId="4C627806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78A35551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Teror, který byl uložen ve vašich buňkách, falešný otisk viny a studu, který byl vetkán do vašich kostí je cítit velmi, velmi opravdově, když se s ním opět setkáte. To proto, že to BYLA pravda. Nyní je pro vás těžké uvěřit, že tyto krutosti proti ženskému duchu se nebudou opakovat. Pokud máte hodně léčivé energie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kterou můžete v tomto životě nabídnout, ucítíte tyto vzpomínky minulých životů nejvíce.</w:t>
      </w:r>
    </w:p>
    <w:p w14:paraId="2D0D0E25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8E475E2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Váš duch najde místa, kde vám bude nasloucháno, nebudete souzeny a budete podrženy při léčení těchto traumat.</w:t>
      </w:r>
    </w:p>
    <w:p w14:paraId="1F8B5424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F27B84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Jedinou věcí, která vás vyléčí navždy je začít dělat Práci, pro kterou jste byly zrozeny.</w:t>
      </w:r>
    </w:p>
    <w:p w14:paraId="71D55568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203A59EA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Když každá bolestivá vzpomínka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kterou jste v sobě držely po celá tisíciletí začne vystupovat na povrch, musíte pokračovat v práci.</w:t>
      </w:r>
    </w:p>
    <w:p w14:paraId="79982578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CE26706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Musíte pokračovat v přinášení svého Světla světu – ať se děje cokoliv.</w:t>
      </w:r>
    </w:p>
    <w:p w14:paraId="749749E3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AFA7B34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Toto je jediná činnost, která vás zachrání. Je to jediná cesta – přivést Bohyni do vašeho Srdce a vědět, že Ona je konečnou Zachránkyní.</w:t>
      </w:r>
    </w:p>
    <w:p w14:paraId="26556FE8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6B2CE0E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Ve tváři n</w:t>
      </w:r>
      <w:r>
        <w:rPr>
          <w:rFonts w:eastAsia="Times New Roman" w:cs="Arial"/>
          <w:color w:val="000000"/>
          <w:lang w:eastAsia="cs-CZ"/>
        </w:rPr>
        <w:t>ejvětšího strachu... Pokračujte</w:t>
      </w:r>
      <w:r w:rsidRPr="009D7907">
        <w:rPr>
          <w:rFonts w:eastAsia="Times New Roman" w:cs="Arial"/>
          <w:color w:val="000000"/>
          <w:lang w:eastAsia="cs-CZ"/>
        </w:rPr>
        <w:t>!!!</w:t>
      </w:r>
    </w:p>
    <w:p w14:paraId="0497C076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4CBF2C62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Když se vaše tělo třese panikou, vaše hrdlo se svírá emočním traumatem a vaše srdce bije starými vzpomínkami potrestání proti vaší Posvátné, Nevinné Přirozenosti:</w:t>
      </w:r>
    </w:p>
    <w:p w14:paraId="5D168A4F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44C4E951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Udělejte krok vpřed!</w:t>
      </w:r>
    </w:p>
    <w:p w14:paraId="5137A27D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E617BFC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Napište tu větu!</w:t>
      </w:r>
    </w:p>
    <w:p w14:paraId="5CDE65EF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AF97789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Řekněte to slovo!</w:t>
      </w:r>
    </w:p>
    <w:p w14:paraId="2F6BAA52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5071E6AD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Položte své ruce tam, kam chtějí dát lásku!</w:t>
      </w:r>
    </w:p>
    <w:p w14:paraId="3CAB615A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15C27FC2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Vstupte do místnosti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kde sedí ti, kteří potřebují vaši moudrost a nástroje léčení.</w:t>
      </w:r>
    </w:p>
    <w:p w14:paraId="61ABE295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1A20554F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Vyvěste svou webovou stránku na internet.</w:t>
      </w:r>
    </w:p>
    <w:p w14:paraId="65756FBE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54CC721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Řekněte všem, kdo jste.</w:t>
      </w:r>
    </w:p>
    <w:p w14:paraId="4D802789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487997D9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Udělejte to navzdory vaší mysli – ochromeny strachem, který vás může popadnout.</w:t>
      </w:r>
    </w:p>
    <w:p w14:paraId="7BC33AF1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0BB92AF6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Jste drženy v pevné Náruči Bohyně. Přichází k vám silné léčení. Nemůžete se ohlížet a udělat krok zpět.</w:t>
      </w:r>
    </w:p>
    <w:p w14:paraId="59B1D923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16E3EF48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Vyplačte své slzy, vyřkněte své bolesti a utrpení, zatřeste strachy, které vás držely tak schované a odmít</w:t>
      </w:r>
      <w:r>
        <w:rPr>
          <w:rFonts w:eastAsia="Times New Roman" w:cs="Arial"/>
          <w:color w:val="000000"/>
          <w:lang w:eastAsia="cs-CZ"/>
        </w:rPr>
        <w:t>n</w:t>
      </w:r>
      <w:r w:rsidRPr="009D7907">
        <w:rPr>
          <w:rFonts w:eastAsia="Times New Roman" w:cs="Arial"/>
          <w:color w:val="000000"/>
          <w:lang w:eastAsia="cs-CZ"/>
        </w:rPr>
        <w:t>uté po tisíce temných let v potlačení.</w:t>
      </w:r>
    </w:p>
    <w:p w14:paraId="415F4F49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00716ADB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 xml:space="preserve">Jste oslňující silou Dobra, </w:t>
      </w:r>
      <w:proofErr w:type="gramStart"/>
      <w:r w:rsidRPr="009D7907">
        <w:rPr>
          <w:rFonts w:eastAsia="Times New Roman" w:cs="Arial"/>
          <w:color w:val="000000"/>
          <w:lang w:eastAsia="cs-CZ"/>
        </w:rPr>
        <w:t>Svaté</w:t>
      </w:r>
      <w:proofErr w:type="gramEnd"/>
      <w:r w:rsidRPr="009D7907">
        <w:rPr>
          <w:rFonts w:eastAsia="Times New Roman" w:cs="Arial"/>
          <w:color w:val="000000"/>
          <w:lang w:eastAsia="cs-CZ"/>
        </w:rPr>
        <w:t xml:space="preserve"> Pravdy, Moudrosti, která je věčná a vysoce ceněna.</w:t>
      </w:r>
    </w:p>
    <w:p w14:paraId="1A1D040A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630BB1D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Budete doceněny, respektovány, chráněny a otevřeně ctěny po zbytek vašich dnů na Zemi a dále.</w:t>
      </w:r>
    </w:p>
    <w:p w14:paraId="768737D0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3C751ADA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To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co se nyní otevírá je nejhlubší léčení kolektivního vědomí ženského srdce, které se kdy konalo.</w:t>
      </w:r>
    </w:p>
    <w:p w14:paraId="7393F36F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0DEEEC2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Položte své rány, tak zkrvavené a široce otevřené</w:t>
      </w:r>
      <w:r>
        <w:rPr>
          <w:rFonts w:eastAsia="Times New Roman" w:cs="Arial"/>
          <w:color w:val="000000"/>
          <w:lang w:eastAsia="cs-CZ"/>
        </w:rPr>
        <w:t>,</w:t>
      </w:r>
      <w:r w:rsidRPr="009D7907">
        <w:rPr>
          <w:rFonts w:eastAsia="Times New Roman" w:cs="Arial"/>
          <w:color w:val="000000"/>
          <w:lang w:eastAsia="cs-CZ"/>
        </w:rPr>
        <w:t xml:space="preserve"> jak jen mohou být, na oltář soucitu ženských Chrámů. A dělejte to, co jste souhlasily dělat – Práci Pro Ni. V neústupném, působivém a odhodlaném duchu vyléčit sebe a vyléčit svět.   </w:t>
      </w:r>
    </w:p>
    <w:p w14:paraId="21E64D57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 </w:t>
      </w:r>
    </w:p>
    <w:p w14:paraId="1B31CCC9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608A0E1D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 xml:space="preserve">Autor: Sophie </w:t>
      </w:r>
      <w:proofErr w:type="spellStart"/>
      <w:r w:rsidRPr="009D7907">
        <w:rPr>
          <w:rFonts w:eastAsia="Times New Roman" w:cs="Arial"/>
          <w:color w:val="000000"/>
          <w:lang w:eastAsia="cs-CZ"/>
        </w:rPr>
        <w:t>Bashford</w:t>
      </w:r>
      <w:proofErr w:type="spellEnd"/>
    </w:p>
    <w:p w14:paraId="2B4C593C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hyperlink r:id="rId4" w:history="1">
        <w:r w:rsidRPr="009D7907">
          <w:rPr>
            <w:rFonts w:eastAsia="Times New Roman" w:cs="Arial"/>
            <w:color w:val="000000"/>
            <w:lang w:eastAsia="cs-CZ"/>
          </w:rPr>
          <w:t>www.sophiebashford.com</w:t>
        </w:r>
      </w:hyperlink>
      <w:r w:rsidRPr="009D7907">
        <w:rPr>
          <w:rFonts w:eastAsia="Times New Roman" w:cs="Arial"/>
          <w:color w:val="000000"/>
          <w:lang w:eastAsia="cs-CZ"/>
        </w:rPr>
        <w:t> </w:t>
      </w:r>
    </w:p>
    <w:p w14:paraId="2B081F73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</w:p>
    <w:p w14:paraId="71AB51A5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Překlad: </w:t>
      </w:r>
      <w:proofErr w:type="spellStart"/>
      <w:r w:rsidRPr="009D7907">
        <w:rPr>
          <w:rFonts w:eastAsia="Times New Roman" w:cs="Arial"/>
          <w:color w:val="000000"/>
          <w:lang w:eastAsia="cs-CZ"/>
        </w:rPr>
        <w:t>Taunia</w:t>
      </w:r>
      <w:proofErr w:type="spellEnd"/>
      <w:r w:rsidRPr="009D7907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D7907">
        <w:rPr>
          <w:rFonts w:eastAsia="Times New Roman" w:cs="Arial"/>
          <w:color w:val="000000"/>
          <w:lang w:eastAsia="cs-CZ"/>
        </w:rPr>
        <w:t>Atiriamin</w:t>
      </w:r>
      <w:proofErr w:type="spellEnd"/>
      <w:r w:rsidRPr="009D7907">
        <w:rPr>
          <w:rFonts w:eastAsia="Times New Roman" w:cs="Arial"/>
          <w:color w:val="000000"/>
          <w:lang w:eastAsia="cs-CZ"/>
        </w:rPr>
        <w:t> </w:t>
      </w:r>
    </w:p>
    <w:p w14:paraId="54682319" w14:textId="77777777" w:rsidR="009D7907" w:rsidRPr="009D7907" w:rsidRDefault="009D7907" w:rsidP="009D7907">
      <w:pPr>
        <w:shd w:val="clear" w:color="auto" w:fill="FFFFFF"/>
        <w:jc w:val="both"/>
        <w:rPr>
          <w:rFonts w:eastAsia="Times New Roman" w:cs="Arial"/>
          <w:color w:val="000000"/>
          <w:lang w:eastAsia="cs-CZ"/>
        </w:rPr>
      </w:pPr>
      <w:hyperlink r:id="rId5" w:history="1">
        <w:r w:rsidRPr="009D7907">
          <w:rPr>
            <w:rFonts w:eastAsia="Times New Roman" w:cs="Arial"/>
            <w:color w:val="000000"/>
            <w:lang w:eastAsia="cs-CZ"/>
          </w:rPr>
          <w:t>www.slunecnabrana.eu</w:t>
        </w:r>
      </w:hyperlink>
      <w:r w:rsidRPr="009D7907">
        <w:rPr>
          <w:rFonts w:eastAsia="Times New Roman" w:cs="Arial"/>
          <w:color w:val="000000"/>
          <w:lang w:eastAsia="cs-CZ"/>
        </w:rPr>
        <w:t>, </w:t>
      </w:r>
      <w:hyperlink r:id="rId6" w:history="1">
        <w:r w:rsidRPr="009D7907">
          <w:rPr>
            <w:rFonts w:eastAsia="Times New Roman" w:cs="Arial"/>
            <w:color w:val="000000"/>
            <w:lang w:eastAsia="cs-CZ"/>
          </w:rPr>
          <w:t>www.martinachristova.eu</w:t>
        </w:r>
      </w:hyperlink>
    </w:p>
    <w:p w14:paraId="3A174F2C" w14:textId="77777777" w:rsidR="009D7907" w:rsidRPr="009D7907" w:rsidRDefault="009D7907" w:rsidP="009D7907">
      <w:pPr>
        <w:rPr>
          <w:rFonts w:eastAsia="Times New Roman" w:cs="Times New Roman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br/>
      </w:r>
      <w:hyperlink r:id="rId7" w:anchor="!/2017/02/velke-leceni-zraneneho-zenskeho-srdce.html" w:history="1">
        <w:r w:rsidRPr="009D7907">
          <w:rPr>
            <w:rFonts w:eastAsia="Times New Roman" w:cs="Times New Roman"/>
            <w:color w:val="000000"/>
            <w:shd w:val="clear" w:color="auto" w:fill="FFFFFF"/>
            <w:lang w:eastAsia="cs-CZ"/>
          </w:rPr>
          <w:t>http://slunecnabrana.blogspot.cz/2017/02/velke-leceni-zraneneho-zenskeho-srdce.html?view=magazine#!/2017/02/velke-leceni-zraneneho-zenskeho-srdce.html</w:t>
        </w:r>
      </w:hyperlink>
      <w:r w:rsidRPr="009D7907">
        <w:rPr>
          <w:rFonts w:eastAsia="Times New Roman" w:cs="Arial"/>
          <w:color w:val="000000"/>
          <w:lang w:eastAsia="cs-CZ"/>
        </w:rPr>
        <w:br/>
      </w:r>
    </w:p>
    <w:p w14:paraId="2B4523B3" w14:textId="77777777" w:rsidR="009D7907" w:rsidRPr="009D7907" w:rsidRDefault="009D7907" w:rsidP="009D7907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9D7907">
        <w:rPr>
          <w:rFonts w:eastAsia="Times New Roman" w:cs="Arial"/>
          <w:color w:val="000000"/>
          <w:lang w:eastAsia="cs-CZ"/>
        </w:rPr>
        <w:t>Tento článek lze šířit nekomerčním způsobem v originální formě s uvedením autora a pře</w:t>
      </w:r>
      <w:r>
        <w:rPr>
          <w:rFonts w:eastAsia="Times New Roman" w:cs="Arial"/>
          <w:color w:val="000000"/>
          <w:lang w:eastAsia="cs-CZ"/>
        </w:rPr>
        <w:t>kladatele a aktivním odkazem na</w:t>
      </w:r>
      <w:r w:rsidRPr="009D7907">
        <w:rPr>
          <w:rFonts w:eastAsia="Times New Roman" w:cs="Arial"/>
          <w:color w:val="000000"/>
          <w:lang w:eastAsia="cs-CZ"/>
        </w:rPr>
        <w:t> </w:t>
      </w:r>
      <w:hyperlink r:id="rId8" w:history="1">
        <w:r w:rsidRPr="009D7907">
          <w:rPr>
            <w:rFonts w:eastAsia="Times New Roman" w:cs="Arial"/>
            <w:color w:val="000000"/>
            <w:lang w:eastAsia="cs-CZ"/>
          </w:rPr>
          <w:t>www.slunecnabrana.eu</w:t>
        </w:r>
      </w:hyperlink>
      <w:r w:rsidRPr="009D7907">
        <w:rPr>
          <w:rFonts w:eastAsia="Times New Roman" w:cs="Arial"/>
          <w:color w:val="000000"/>
          <w:lang w:eastAsia="cs-CZ"/>
        </w:rPr>
        <w:t>, </w:t>
      </w:r>
      <w:r>
        <w:rPr>
          <w:rFonts w:eastAsia="Times New Roman" w:cs="Arial"/>
          <w:color w:val="000000"/>
          <w:lang w:eastAsia="cs-CZ"/>
        </w:rPr>
        <w:t xml:space="preserve"> </w:t>
      </w:r>
      <w:hyperlink r:id="rId9" w:history="1">
        <w:r w:rsidRPr="009D7907">
          <w:rPr>
            <w:rFonts w:eastAsia="Times New Roman" w:cs="Arial"/>
            <w:color w:val="000000"/>
            <w:lang w:eastAsia="cs-CZ"/>
          </w:rPr>
          <w:t>www.martinachristova.eu</w:t>
        </w:r>
      </w:hyperlink>
      <w:r>
        <w:rPr>
          <w:rFonts w:eastAsia="Times New Roman" w:cs="Arial"/>
          <w:color w:val="000000"/>
          <w:lang w:eastAsia="cs-CZ"/>
        </w:rPr>
        <w:t xml:space="preserve"> </w:t>
      </w:r>
      <w:r w:rsidRPr="009D7907">
        <w:rPr>
          <w:rFonts w:eastAsia="Times New Roman" w:cs="Arial"/>
          <w:color w:val="000000"/>
          <w:lang w:eastAsia="cs-CZ"/>
        </w:rPr>
        <w:t>a všemi dalšími uvedenými aktivními zdroji, včetně této poznámky.</w:t>
      </w:r>
    </w:p>
    <w:p w14:paraId="16776644" w14:textId="77777777" w:rsidR="009D7907" w:rsidRDefault="009D7907"/>
    <w:sectPr w:rsidR="009D7907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7"/>
    <w:rsid w:val="001C422B"/>
    <w:rsid w:val="00595A9C"/>
    <w:rsid w:val="009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4D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790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7907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90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D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://www.slunecnabrana.eu/" TargetMode="External"/><Relationship Id="rId6" Type="http://schemas.openxmlformats.org/officeDocument/2006/relationships/hyperlink" Target="http://www.martinachristova.eu/" TargetMode="External"/><Relationship Id="rId7" Type="http://schemas.openxmlformats.org/officeDocument/2006/relationships/hyperlink" Target="http://slunecnabrana.blogspot.cz/2017/02/velke-leceni-zraneneho-zenskeho-srdce.html?view=magazine" TargetMode="External"/><Relationship Id="rId8" Type="http://schemas.openxmlformats.org/officeDocument/2006/relationships/hyperlink" Target="http://www.slunecnabrana.eu/" TargetMode="External"/><Relationship Id="rId9" Type="http://schemas.openxmlformats.org/officeDocument/2006/relationships/hyperlink" Target="http://www.martinachristova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5865</Characters>
  <Application>Microsoft Macintosh Word</Application>
  <DocSecurity>0</DocSecurity>
  <Lines>48</Lines>
  <Paragraphs>13</Paragraphs>
  <ScaleCrop>false</ScaleCrop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2017-06-07T13:30:00Z</dcterms:created>
  <dcterms:modified xsi:type="dcterms:W3CDTF">2017-06-07T13:34:00Z</dcterms:modified>
</cp:coreProperties>
</file>